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F0C" w:rsidRDefault="00C06F0C" w:rsidP="00C06F0C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</w:pPr>
      <w:proofErr w:type="spellStart"/>
      <w:r w:rsidRPr="00C06F0C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>Anunt</w:t>
      </w:r>
      <w:proofErr w:type="spellEnd"/>
      <w:r w:rsidRPr="00C06F0C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 xml:space="preserve"> de </w:t>
      </w:r>
      <w:proofErr w:type="spellStart"/>
      <w:r w:rsidRPr="00C06F0C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>atribuire</w:t>
      </w:r>
      <w:proofErr w:type="spellEnd"/>
      <w:r w:rsidRPr="00C06F0C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 xml:space="preserve"> </w:t>
      </w: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proofErr w:type="spellStart"/>
      <w:r>
        <w:rPr>
          <w:rFonts w:ascii="Segoe UI" w:hAnsi="Segoe UI" w:cs="Segoe UI"/>
          <w:color w:val="FF8F32"/>
          <w:sz w:val="21"/>
          <w:szCs w:val="21"/>
        </w:rPr>
        <w:t>Anunt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de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participare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simplificat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>: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Robust"/>
          <w:rFonts w:ascii="Segoe UI" w:hAnsi="Segoe UI" w:cs="Segoe UI"/>
          <w:color w:val="444444"/>
          <w:sz w:val="20"/>
          <w:szCs w:val="20"/>
        </w:rPr>
        <w:t>SCN1038145 / </w:t>
      </w:r>
      <w:r>
        <w:rPr>
          <w:rStyle w:val="ng-binding"/>
          <w:rFonts w:ascii="Segoe UI" w:hAnsi="Segoe UI" w:cs="Segoe UI"/>
          <w:b/>
          <w:bCs/>
          <w:color w:val="444444"/>
          <w:sz w:val="20"/>
          <w:szCs w:val="20"/>
        </w:rPr>
        <w:t>21-02-2019</w:t>
      </w: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proofErr w:type="spellStart"/>
      <w:r>
        <w:rPr>
          <w:rFonts w:ascii="Segoe UI" w:hAnsi="Segoe UI" w:cs="Segoe UI"/>
          <w:color w:val="FF8F32"/>
          <w:sz w:val="21"/>
          <w:szCs w:val="21"/>
        </w:rPr>
        <w:t>Anunt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cu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transmitere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la JOUE: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u-displayfieldfield"/>
          <w:rFonts w:ascii="Segoe UI" w:hAnsi="Segoe UI" w:cs="Segoe UI"/>
          <w:color w:val="444444"/>
          <w:sz w:val="20"/>
          <w:szCs w:val="20"/>
        </w:rPr>
        <w:t>Nu</w:t>
      </w:r>
    </w:p>
    <w:p w:rsidR="00C06F0C" w:rsidRDefault="00C06F0C" w:rsidP="00C06F0C">
      <w:pPr>
        <w:shd w:val="clear" w:color="auto" w:fill="D3CECA"/>
        <w:spacing w:line="240" w:lineRule="auto"/>
        <w:rPr>
          <w:rStyle w:val="Hyperlink"/>
          <w:caps/>
          <w:color w:val="555555"/>
          <w:u w:val="none"/>
          <w:shd w:val="clear" w:color="auto" w:fill="EDEDE4"/>
        </w:rPr>
      </w:pPr>
      <w:r>
        <w:rPr>
          <w:rFonts w:ascii="Segoe UI" w:hAnsi="Segoe UI" w:cs="Segoe UI"/>
          <w:color w:val="555555"/>
          <w:sz w:val="20"/>
          <w:szCs w:val="20"/>
        </w:rPr>
        <w:fldChar w:fldCharType="begin"/>
      </w:r>
      <w:r>
        <w:rPr>
          <w:rFonts w:ascii="Segoe UI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>
        <w:rPr>
          <w:rFonts w:ascii="Segoe UI" w:hAnsi="Segoe UI" w:cs="Segoe UI"/>
          <w:color w:val="555555"/>
          <w:sz w:val="20"/>
          <w:szCs w:val="20"/>
        </w:rPr>
        <w:fldChar w:fldCharType="separate"/>
      </w:r>
    </w:p>
    <w:p w:rsidR="00C06F0C" w:rsidRDefault="00C06F0C" w:rsidP="00C06F0C">
      <w:pPr>
        <w:shd w:val="clear" w:color="auto" w:fill="D3CECA"/>
      </w:pPr>
      <w:r>
        <w:rPr>
          <w:rFonts w:ascii="Segoe UI" w:hAnsi="Segoe UI" w:cs="Segoe UI"/>
          <w:caps/>
          <w:color w:val="555555"/>
          <w:sz w:val="20"/>
          <w:szCs w:val="20"/>
          <w:shd w:val="clear" w:color="auto" w:fill="EDEDE4"/>
        </w:rPr>
        <w:t>PLAN DE ACHIZITII</w:t>
      </w:r>
    </w:p>
    <w:p w:rsidR="00C06F0C" w:rsidRDefault="00C06F0C" w:rsidP="00C06F0C">
      <w:pPr>
        <w:shd w:val="clear" w:color="auto" w:fill="D3CECA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fldChar w:fldCharType="end"/>
      </w: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1)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Nume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plan: </w:t>
      </w:r>
      <w:r>
        <w:rPr>
          <w:rStyle w:val="u-displayfield"/>
          <w:rFonts w:ascii="Segoe UI" w:hAnsi="Segoe UI" w:cs="Segoe UI"/>
          <w:color w:val="545454"/>
          <w:sz w:val="21"/>
          <w:szCs w:val="21"/>
        </w:rPr>
        <w:t xml:space="preserve">PROGAMUL ANUAL AL ACHIZITIILOR PUBLICE 2019 - </w:t>
      </w:r>
      <w:proofErr w:type="spellStart"/>
      <w:r>
        <w:rPr>
          <w:rStyle w:val="u-displayfield"/>
          <w:rFonts w:ascii="Segoe UI" w:hAnsi="Segoe UI" w:cs="Segoe UI"/>
          <w:color w:val="545454"/>
          <w:sz w:val="21"/>
          <w:szCs w:val="21"/>
        </w:rPr>
        <w:t>Anul</w:t>
      </w:r>
      <w:proofErr w:type="spellEnd"/>
      <w:r>
        <w:rPr>
          <w:rStyle w:val="u-displayfield"/>
          <w:rFonts w:ascii="Segoe UI" w:hAnsi="Segoe UI" w:cs="Segoe UI"/>
          <w:color w:val="545454"/>
          <w:sz w:val="21"/>
          <w:szCs w:val="21"/>
        </w:rPr>
        <w:t xml:space="preserve"> 2019 - </w:t>
      </w:r>
      <w:proofErr w:type="spellStart"/>
      <w:r>
        <w:rPr>
          <w:rStyle w:val="u-displayfield"/>
          <w:rFonts w:ascii="Segoe UI" w:hAnsi="Segoe UI" w:cs="Segoe UI"/>
          <w:color w:val="545454"/>
          <w:sz w:val="21"/>
          <w:szCs w:val="21"/>
        </w:rPr>
        <w:t>Versiunea</w:t>
      </w:r>
      <w:proofErr w:type="spellEnd"/>
      <w:r>
        <w:rPr>
          <w:rStyle w:val="u-displayfield"/>
          <w:rFonts w:ascii="Segoe UI" w:hAnsi="Segoe UI" w:cs="Segoe UI"/>
          <w:color w:val="545454"/>
          <w:sz w:val="21"/>
          <w:szCs w:val="21"/>
        </w:rPr>
        <w:t xml:space="preserve"> 21</w:t>
      </w: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2)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Detaliul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de plan: </w:t>
      </w:r>
      <w:proofErr w:type="spellStart"/>
      <w:r>
        <w:rPr>
          <w:rStyle w:val="u-displayfield"/>
          <w:rFonts w:ascii="Segoe UI" w:hAnsi="Segoe UI" w:cs="Segoe UI"/>
          <w:color w:val="545454"/>
          <w:sz w:val="21"/>
          <w:szCs w:val="21"/>
        </w:rPr>
        <w:t>Sistematizare</w:t>
      </w:r>
      <w:proofErr w:type="spellEnd"/>
      <w:r>
        <w:rPr>
          <w:rStyle w:val="u-displayfield"/>
          <w:rFonts w:ascii="Segoe UI" w:hAnsi="Segoe UI" w:cs="Segoe UI"/>
          <w:color w:val="545454"/>
          <w:sz w:val="21"/>
          <w:szCs w:val="21"/>
        </w:rPr>
        <w:t xml:space="preserve"> </w:t>
      </w:r>
      <w:proofErr w:type="spellStart"/>
      <w:r>
        <w:rPr>
          <w:rStyle w:val="u-displayfield"/>
          <w:rFonts w:ascii="Segoe UI" w:hAnsi="Segoe UI" w:cs="Segoe UI"/>
          <w:color w:val="545454"/>
          <w:sz w:val="21"/>
          <w:szCs w:val="21"/>
        </w:rPr>
        <w:t>rutiera</w:t>
      </w:r>
      <w:proofErr w:type="spellEnd"/>
      <w:r>
        <w:rPr>
          <w:rStyle w:val="u-displayfield"/>
          <w:rFonts w:ascii="Segoe UI" w:hAnsi="Segoe UI" w:cs="Segoe UI"/>
          <w:color w:val="545454"/>
          <w:sz w:val="21"/>
          <w:szCs w:val="21"/>
        </w:rPr>
        <w:t xml:space="preserve"> </w:t>
      </w:r>
      <w:proofErr w:type="spellStart"/>
      <w:r>
        <w:rPr>
          <w:rStyle w:val="u-displayfield"/>
          <w:rFonts w:ascii="Segoe UI" w:hAnsi="Segoe UI" w:cs="Segoe UI"/>
          <w:color w:val="545454"/>
          <w:sz w:val="21"/>
          <w:szCs w:val="21"/>
        </w:rPr>
        <w:t>piata</w:t>
      </w:r>
      <w:proofErr w:type="spellEnd"/>
      <w:r>
        <w:rPr>
          <w:rStyle w:val="u-displayfield"/>
          <w:rFonts w:ascii="Segoe UI" w:hAnsi="Segoe UI" w:cs="Segoe UI"/>
          <w:color w:val="545454"/>
          <w:sz w:val="21"/>
          <w:szCs w:val="21"/>
        </w:rPr>
        <w:t xml:space="preserve"> </w:t>
      </w:r>
      <w:proofErr w:type="spellStart"/>
      <w:r>
        <w:rPr>
          <w:rStyle w:val="u-displayfield"/>
          <w:rFonts w:ascii="Segoe UI" w:hAnsi="Segoe UI" w:cs="Segoe UI"/>
          <w:color w:val="545454"/>
          <w:sz w:val="21"/>
          <w:szCs w:val="21"/>
        </w:rPr>
        <w:t>I.</w:t>
      </w:r>
      <w:proofErr w:type="gramStart"/>
      <w:r>
        <w:rPr>
          <w:rStyle w:val="u-displayfield"/>
          <w:rFonts w:ascii="Segoe UI" w:hAnsi="Segoe UI" w:cs="Segoe UI"/>
          <w:color w:val="545454"/>
          <w:sz w:val="21"/>
          <w:szCs w:val="21"/>
        </w:rPr>
        <w:t>C.Dragan</w:t>
      </w:r>
      <w:proofErr w:type="spellEnd"/>
      <w:proofErr w:type="gramEnd"/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3)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Valoare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alocata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la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detaliul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plan: </w:t>
      </w:r>
      <w:r>
        <w:rPr>
          <w:rStyle w:val="u-displayfield"/>
          <w:rFonts w:ascii="Segoe UI" w:hAnsi="Segoe UI" w:cs="Segoe UI"/>
          <w:color w:val="545454"/>
          <w:sz w:val="21"/>
          <w:szCs w:val="21"/>
        </w:rPr>
        <w:t>819159.66 RON</w:t>
      </w:r>
    </w:p>
    <w:p w:rsidR="00C06F0C" w:rsidRDefault="00C06F0C" w:rsidP="00C06F0C">
      <w:pPr>
        <w:shd w:val="clear" w:color="auto" w:fill="EDEDE4"/>
        <w:rPr>
          <w:rStyle w:val="Hyperlink"/>
          <w:caps/>
          <w:color w:val="7A481E"/>
          <w:sz w:val="20"/>
          <w:szCs w:val="20"/>
          <w:u w:val="none"/>
          <w:shd w:val="clear" w:color="auto" w:fill="EDEDE4"/>
        </w:rPr>
      </w:pPr>
      <w:r>
        <w:rPr>
          <w:rFonts w:ascii="Segoe UI" w:hAnsi="Segoe UI" w:cs="Segoe UI"/>
          <w:color w:val="7A481E"/>
          <w:sz w:val="20"/>
          <w:szCs w:val="20"/>
        </w:rPr>
        <w:fldChar w:fldCharType="begin"/>
      </w:r>
      <w:r>
        <w:rPr>
          <w:rFonts w:ascii="Segoe UI" w:hAnsi="Segoe UI" w:cs="Segoe UI"/>
          <w:color w:val="7A481E"/>
          <w:sz w:val="20"/>
          <w:szCs w:val="20"/>
        </w:rPr>
        <w:instrText xml:space="preserve"> HYPERLINK "https://sicap-prod.e-licitatie.ro:8881/" </w:instrText>
      </w:r>
      <w:r>
        <w:rPr>
          <w:rFonts w:ascii="Segoe UI" w:hAnsi="Segoe UI" w:cs="Segoe UI"/>
          <w:color w:val="7A481E"/>
          <w:sz w:val="20"/>
          <w:szCs w:val="20"/>
        </w:rPr>
        <w:fldChar w:fldCharType="separate"/>
      </w:r>
    </w:p>
    <w:p w:rsidR="00C06F0C" w:rsidRDefault="00C06F0C" w:rsidP="00C06F0C">
      <w:pPr>
        <w:shd w:val="clear" w:color="auto" w:fill="EDEDE4"/>
      </w:pPr>
      <w:r>
        <w:rPr>
          <w:rFonts w:ascii="Segoe UI" w:hAnsi="Segoe UI" w:cs="Segoe UI"/>
          <w:caps/>
          <w:color w:val="7A481E"/>
          <w:sz w:val="20"/>
          <w:szCs w:val="20"/>
          <w:shd w:val="clear" w:color="auto" w:fill="EDEDE4"/>
        </w:rPr>
        <w:t>SECTIUNEA I: AUTORITATEA/ENTITATEA CONTRACTANTA</w:t>
      </w:r>
    </w:p>
    <w:p w:rsidR="00C06F0C" w:rsidRDefault="00C06F0C" w:rsidP="00C06F0C">
      <w:pPr>
        <w:shd w:val="clear" w:color="auto" w:fill="EDEDE4"/>
        <w:rPr>
          <w:rFonts w:ascii="Segoe UI" w:hAnsi="Segoe UI" w:cs="Segoe UI"/>
          <w:color w:val="7A481E"/>
          <w:sz w:val="20"/>
          <w:szCs w:val="20"/>
        </w:rPr>
      </w:pPr>
      <w:r>
        <w:rPr>
          <w:rFonts w:ascii="Segoe UI" w:hAnsi="Segoe UI" w:cs="Segoe UI"/>
          <w:color w:val="7A481E"/>
          <w:sz w:val="20"/>
          <w:szCs w:val="20"/>
        </w:rPr>
        <w:fldChar w:fldCharType="end"/>
      </w:r>
    </w:p>
    <w:p w:rsidR="00C06F0C" w:rsidRDefault="00C06F0C" w:rsidP="00C06F0C">
      <w:pPr>
        <w:pStyle w:val="Titlu3"/>
        <w:shd w:val="clear" w:color="auto" w:fill="FFFFFF"/>
        <w:spacing w:before="0" w:line="312" w:lineRule="atLeast"/>
        <w:rPr>
          <w:rFonts w:ascii="Segoe UI" w:hAnsi="Segoe UI" w:cs="Segoe UI"/>
          <w:color w:val="FF8F32"/>
          <w:sz w:val="26"/>
          <w:szCs w:val="26"/>
        </w:rPr>
      </w:pPr>
      <w:r>
        <w:rPr>
          <w:rFonts w:ascii="Segoe UI" w:hAnsi="Segoe UI" w:cs="Segoe UI"/>
          <w:color w:val="FF8F32"/>
          <w:sz w:val="26"/>
          <w:szCs w:val="26"/>
        </w:rPr>
        <w:t xml:space="preserve">I.1)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Denumire</w:t>
      </w:r>
      <w:proofErr w:type="spellEnd"/>
      <w:r>
        <w:rPr>
          <w:rFonts w:ascii="Segoe UI" w:hAnsi="Segoe UI" w:cs="Segoe UI"/>
          <w:color w:val="FF8F3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si</w:t>
      </w:r>
      <w:proofErr w:type="spellEnd"/>
      <w:r>
        <w:rPr>
          <w:rFonts w:ascii="Segoe UI" w:hAnsi="Segoe UI" w:cs="Segoe UI"/>
          <w:color w:val="FF8F3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adrese</w:t>
      </w:r>
      <w:proofErr w:type="spellEnd"/>
    </w:p>
    <w:p w:rsidR="00C06F0C" w:rsidRDefault="00C06F0C" w:rsidP="00C06F0C">
      <w:pPr>
        <w:pStyle w:val="Titlu5"/>
        <w:shd w:val="clear" w:color="auto" w:fill="FFFFFF"/>
        <w:spacing w:before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 xml:space="preserve">Primaria </w:t>
      </w:r>
      <w:proofErr w:type="spellStart"/>
      <w:r>
        <w:rPr>
          <w:rFonts w:ascii="Segoe UI" w:hAnsi="Segoe UI" w:cs="Segoe UI"/>
          <w:color w:val="000000"/>
        </w:rPr>
        <w:t>Municipiului</w:t>
      </w:r>
      <w:proofErr w:type="spellEnd"/>
      <w:r>
        <w:rPr>
          <w:rFonts w:ascii="Segoe UI" w:hAnsi="Segoe UI" w:cs="Segoe UI"/>
          <w:color w:val="000000"/>
        </w:rPr>
        <w:t xml:space="preserve"> Lugoj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Cod de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identitate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fiscala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4527381</w:t>
      </w:r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Adresa: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Strada</w:t>
      </w:r>
      <w:proofErr w:type="spellEnd"/>
      <w:proofErr w:type="gram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: PIATA VICTORIEI, nr. 4</w:t>
      </w:r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Localitate: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Lugoj</w:t>
      </w:r>
      <w:proofErr w:type="spellEnd"/>
      <w:proofErr w:type="gramEnd"/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Cod NUTS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RO424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Timis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Cod Postal: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305500</w:t>
      </w:r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Tara: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Romania</w:t>
      </w:r>
      <w:proofErr w:type="spellEnd"/>
      <w:proofErr w:type="gramEnd"/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E-mail: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proofErr w:type="spellEnd"/>
      <w:proofErr w:type="gramEnd"/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Telefon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+</w:t>
      </w:r>
      <w:proofErr w:type="gram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40 256352240</w:t>
      </w:r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Fax: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+</w:t>
      </w:r>
      <w:proofErr w:type="gram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40 256350393</w:t>
      </w:r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Persoana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de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contact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CLAP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Adresa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web a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sediului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principal al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autoritatii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/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entitatii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contractante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(</w:t>
      </w:r>
      <w:proofErr w:type="gram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URL)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www.primarialugoj.ro</w:t>
      </w:r>
      <w:r>
        <w:rPr>
          <w:rFonts w:ascii="Segoe UI" w:hAnsi="Segoe UI" w:cs="Segoe UI"/>
          <w:color w:val="444444"/>
          <w:sz w:val="20"/>
          <w:szCs w:val="20"/>
        </w:rPr>
        <w:t>.</w:t>
      </w:r>
    </w:p>
    <w:p w:rsidR="00C06F0C" w:rsidRDefault="00C06F0C" w:rsidP="00C06F0C">
      <w:pPr>
        <w:shd w:val="clear" w:color="auto" w:fill="FFFFFF"/>
        <w:spacing w:line="240" w:lineRule="auto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Adresa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profilului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cumparatorului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(URL)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www.e-licitatie.ro</w:t>
      </w:r>
      <w:r>
        <w:rPr>
          <w:rFonts w:ascii="Segoe UI" w:hAnsi="Segoe UI" w:cs="Segoe UI"/>
          <w:color w:val="444444"/>
          <w:sz w:val="20"/>
          <w:szCs w:val="20"/>
        </w:rPr>
        <w:t>,</w:t>
      </w:r>
    </w:p>
    <w:p w:rsidR="00C06F0C" w:rsidRDefault="00C06F0C" w:rsidP="00C06F0C">
      <w:pPr>
        <w:pStyle w:val="Titlu3"/>
        <w:shd w:val="clear" w:color="auto" w:fill="FFFFFF"/>
        <w:spacing w:before="0" w:line="312" w:lineRule="atLeast"/>
        <w:rPr>
          <w:rFonts w:ascii="Segoe UI" w:hAnsi="Segoe UI" w:cs="Segoe UI"/>
          <w:color w:val="FF8F32"/>
          <w:sz w:val="26"/>
          <w:szCs w:val="26"/>
        </w:rPr>
      </w:pPr>
      <w:r>
        <w:rPr>
          <w:rFonts w:ascii="Segoe UI" w:hAnsi="Segoe UI" w:cs="Segoe UI"/>
          <w:color w:val="FF8F32"/>
          <w:sz w:val="26"/>
          <w:szCs w:val="26"/>
        </w:rPr>
        <w:t xml:space="preserve">I.2)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Achizitie</w:t>
      </w:r>
      <w:proofErr w:type="spellEnd"/>
      <w:r>
        <w:rPr>
          <w:rFonts w:ascii="Segoe UI" w:hAnsi="Segoe UI" w:cs="Segoe UI"/>
          <w:color w:val="FF8F3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comuna</w:t>
      </w:r>
      <w:proofErr w:type="spellEnd"/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Contractul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implica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o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achizitie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comuna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 </w:t>
      </w:r>
      <w:r>
        <w:rPr>
          <w:rStyle w:val="u-displayfieldsuffix"/>
          <w:rFonts w:ascii="Segoe UI" w:hAnsi="Segoe UI" w:cs="Segoe UI"/>
          <w:color w:val="606060"/>
          <w:sz w:val="20"/>
          <w:szCs w:val="20"/>
        </w:rPr>
        <w:t>.</w:t>
      </w:r>
      <w:bookmarkStart w:id="0" w:name="_GoBack"/>
      <w:bookmarkEnd w:id="0"/>
      <w:proofErr w:type="gramEnd"/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lastRenderedPageBreak/>
        <w:t>Contractul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este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atribuit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de un organism central de </w:t>
      </w: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achizitie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 </w:t>
      </w:r>
      <w:r>
        <w:rPr>
          <w:rStyle w:val="u-displayfieldsuffix"/>
          <w:rFonts w:ascii="Segoe UI" w:hAnsi="Segoe UI" w:cs="Segoe UI"/>
          <w:color w:val="606060"/>
          <w:sz w:val="20"/>
          <w:szCs w:val="20"/>
        </w:rPr>
        <w:t>.</w:t>
      </w:r>
      <w:proofErr w:type="gramEnd"/>
    </w:p>
    <w:p w:rsidR="00C06F0C" w:rsidRDefault="00C06F0C" w:rsidP="00C06F0C">
      <w:pPr>
        <w:pStyle w:val="Titlu3"/>
        <w:shd w:val="clear" w:color="auto" w:fill="FFFFFF"/>
        <w:spacing w:before="0" w:line="312" w:lineRule="atLeast"/>
        <w:rPr>
          <w:rFonts w:ascii="Segoe UI" w:hAnsi="Segoe UI" w:cs="Segoe UI"/>
          <w:color w:val="FF8F32"/>
          <w:sz w:val="26"/>
          <w:szCs w:val="26"/>
        </w:rPr>
      </w:pPr>
      <w:r>
        <w:rPr>
          <w:rFonts w:ascii="Segoe UI" w:hAnsi="Segoe UI" w:cs="Segoe UI"/>
          <w:color w:val="FF8F32"/>
          <w:sz w:val="26"/>
          <w:szCs w:val="26"/>
        </w:rPr>
        <w:t xml:space="preserve">I.4)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Tipul</w:t>
      </w:r>
      <w:proofErr w:type="spellEnd"/>
      <w:r>
        <w:rPr>
          <w:rFonts w:ascii="Segoe UI" w:hAnsi="Segoe UI" w:cs="Segoe UI"/>
          <w:color w:val="FF8F3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autoritatii</w:t>
      </w:r>
      <w:proofErr w:type="spellEnd"/>
      <w:r>
        <w:rPr>
          <w:rFonts w:ascii="Segoe UI" w:hAnsi="Segoe UI" w:cs="Segoe UI"/>
          <w:color w:val="FF8F3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contractante</w:t>
      </w:r>
      <w:proofErr w:type="spellEnd"/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Autoritatea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regională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locală</w:t>
      </w:r>
      <w:proofErr w:type="spellEnd"/>
    </w:p>
    <w:p w:rsidR="00C06F0C" w:rsidRDefault="00C06F0C" w:rsidP="00C06F0C">
      <w:pPr>
        <w:pStyle w:val="Titlu3"/>
        <w:shd w:val="clear" w:color="auto" w:fill="FFFFFF"/>
        <w:spacing w:before="0" w:line="312" w:lineRule="atLeast"/>
        <w:rPr>
          <w:rFonts w:ascii="Segoe UI" w:hAnsi="Segoe UI" w:cs="Segoe UI"/>
          <w:color w:val="FF8F32"/>
          <w:sz w:val="26"/>
          <w:szCs w:val="26"/>
        </w:rPr>
      </w:pPr>
      <w:r>
        <w:rPr>
          <w:rFonts w:ascii="Segoe UI" w:hAnsi="Segoe UI" w:cs="Segoe UI"/>
          <w:color w:val="FF8F32"/>
          <w:sz w:val="26"/>
          <w:szCs w:val="26"/>
        </w:rPr>
        <w:t xml:space="preserve">I.5)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Activitate</w:t>
      </w:r>
      <w:proofErr w:type="spellEnd"/>
      <w:r>
        <w:rPr>
          <w:rFonts w:ascii="Segoe UI" w:hAnsi="Segoe UI" w:cs="Segoe UI"/>
          <w:color w:val="FF8F3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principala</w:t>
      </w:r>
      <w:proofErr w:type="spellEnd"/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Servicii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generale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ale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administratiilor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publice</w:t>
      </w:r>
      <w:proofErr w:type="spellEnd"/>
    </w:p>
    <w:p w:rsidR="00C06F0C" w:rsidRDefault="00C06F0C" w:rsidP="00C06F0C">
      <w:pPr>
        <w:shd w:val="clear" w:color="auto" w:fill="EDEDE4"/>
        <w:spacing w:line="240" w:lineRule="auto"/>
        <w:rPr>
          <w:rStyle w:val="Hyperlink"/>
          <w:caps/>
          <w:color w:val="7A481E"/>
          <w:u w:val="none"/>
          <w:shd w:val="clear" w:color="auto" w:fill="EDEDE4"/>
        </w:rPr>
      </w:pPr>
      <w:r>
        <w:rPr>
          <w:rFonts w:ascii="Segoe UI" w:hAnsi="Segoe UI" w:cs="Segoe UI"/>
          <w:color w:val="7A481E"/>
          <w:sz w:val="20"/>
          <w:szCs w:val="20"/>
        </w:rPr>
        <w:fldChar w:fldCharType="begin"/>
      </w:r>
      <w:r>
        <w:rPr>
          <w:rFonts w:ascii="Segoe UI" w:hAnsi="Segoe UI" w:cs="Segoe UI"/>
          <w:color w:val="7A481E"/>
          <w:sz w:val="20"/>
          <w:szCs w:val="20"/>
        </w:rPr>
        <w:instrText xml:space="preserve"> HYPERLINK "https://sicap-prod.e-licitatie.ro:8881/" </w:instrText>
      </w:r>
      <w:r>
        <w:rPr>
          <w:rFonts w:ascii="Segoe UI" w:hAnsi="Segoe UI" w:cs="Segoe UI"/>
          <w:color w:val="7A481E"/>
          <w:sz w:val="20"/>
          <w:szCs w:val="20"/>
        </w:rPr>
        <w:fldChar w:fldCharType="separate"/>
      </w:r>
    </w:p>
    <w:p w:rsidR="00C06F0C" w:rsidRDefault="00C06F0C" w:rsidP="00C06F0C">
      <w:pPr>
        <w:shd w:val="clear" w:color="auto" w:fill="EDEDE4"/>
      </w:pPr>
      <w:r>
        <w:rPr>
          <w:rFonts w:ascii="Segoe UI" w:hAnsi="Segoe UI" w:cs="Segoe UI"/>
          <w:caps/>
          <w:color w:val="7A481E"/>
          <w:sz w:val="20"/>
          <w:szCs w:val="20"/>
          <w:shd w:val="clear" w:color="auto" w:fill="EDEDE4"/>
        </w:rPr>
        <w:t>SECTIUNEA II: OBIECT</w:t>
      </w:r>
    </w:p>
    <w:p w:rsidR="00C06F0C" w:rsidRDefault="00C06F0C" w:rsidP="00C06F0C">
      <w:pPr>
        <w:shd w:val="clear" w:color="auto" w:fill="EDEDE4"/>
        <w:rPr>
          <w:rFonts w:ascii="Segoe UI" w:hAnsi="Segoe UI" w:cs="Segoe UI"/>
          <w:color w:val="7A481E"/>
          <w:sz w:val="20"/>
          <w:szCs w:val="20"/>
        </w:rPr>
      </w:pPr>
      <w:r>
        <w:rPr>
          <w:rFonts w:ascii="Segoe UI" w:hAnsi="Segoe UI" w:cs="Segoe UI"/>
          <w:color w:val="7A481E"/>
          <w:sz w:val="20"/>
          <w:szCs w:val="20"/>
        </w:rPr>
        <w:fldChar w:fldCharType="end"/>
      </w:r>
    </w:p>
    <w:p w:rsidR="00C06F0C" w:rsidRDefault="00C06F0C" w:rsidP="00C06F0C">
      <w:pPr>
        <w:pStyle w:val="Titlu3"/>
        <w:shd w:val="clear" w:color="auto" w:fill="FFFFFF"/>
        <w:spacing w:before="0" w:line="312" w:lineRule="atLeast"/>
        <w:rPr>
          <w:rFonts w:ascii="Segoe UI" w:hAnsi="Segoe UI" w:cs="Segoe UI"/>
          <w:color w:val="FF8F32"/>
          <w:sz w:val="26"/>
          <w:szCs w:val="26"/>
        </w:rPr>
      </w:pPr>
      <w:r>
        <w:rPr>
          <w:rFonts w:ascii="Segoe UI" w:hAnsi="Segoe UI" w:cs="Segoe UI"/>
          <w:color w:val="FF8F32"/>
          <w:sz w:val="26"/>
          <w:szCs w:val="26"/>
        </w:rPr>
        <w:t xml:space="preserve">II.1)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Obiectul</w:t>
      </w:r>
      <w:proofErr w:type="spellEnd"/>
      <w:r>
        <w:rPr>
          <w:rFonts w:ascii="Segoe UI" w:hAnsi="Segoe UI" w:cs="Segoe UI"/>
          <w:color w:val="FF8F3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achizitiei</w:t>
      </w:r>
      <w:proofErr w:type="spellEnd"/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II.1.1)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Titlu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>: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SISTEMATIZARE RUTIERĂ PIAȚA I.</w:t>
      </w:r>
      <w:proofErr w:type="gram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C.DRĂGAN</w:t>
      </w:r>
      <w:proofErr w:type="gram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– EXECUȚIE</w:t>
      </w:r>
    </w:p>
    <w:p w:rsidR="00C06F0C" w:rsidRDefault="00C06F0C" w:rsidP="00C06F0C">
      <w:pPr>
        <w:shd w:val="clear" w:color="auto" w:fill="FFFFFF"/>
        <w:spacing w:line="240" w:lineRule="auto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Fonts w:ascii="Segoe UI" w:hAnsi="Segoe UI" w:cs="Segoe UI"/>
          <w:color w:val="444444"/>
          <w:sz w:val="20"/>
          <w:szCs w:val="20"/>
        </w:rPr>
        <w:t>Numar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referinta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: 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I.C.3</w:t>
      </w: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>II.1.2) Cod CPV principal: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</w:tblGrid>
      <w:tr w:rsidR="00C06F0C" w:rsidTr="00C06F0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6F0C" w:rsidRDefault="00C0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45233120-6 </w:t>
            </w:r>
            <w:proofErr w:type="spellStart"/>
            <w:r>
              <w:t>Lucrari</w:t>
            </w:r>
            <w:proofErr w:type="spellEnd"/>
            <w:r>
              <w:t xml:space="preserve"> de </w:t>
            </w:r>
            <w:proofErr w:type="spellStart"/>
            <w:r>
              <w:t>constructii</w:t>
            </w:r>
            <w:proofErr w:type="spellEnd"/>
            <w:r>
              <w:t xml:space="preserve"> de </w:t>
            </w:r>
            <w:proofErr w:type="spellStart"/>
            <w:r>
              <w:t>drumuri</w:t>
            </w:r>
            <w:proofErr w:type="spellEnd"/>
            <w:r>
              <w:t xml:space="preserve"> (Rev.2)</w:t>
            </w:r>
          </w:p>
        </w:tc>
      </w:tr>
    </w:tbl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II.1.3)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Tipul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contractului</w:t>
      </w:r>
      <w:proofErr w:type="spellEnd"/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Fonts w:ascii="Segoe UI" w:hAnsi="Segoe UI" w:cs="Segoe UI"/>
          <w:color w:val="444444"/>
          <w:sz w:val="20"/>
          <w:szCs w:val="20"/>
        </w:rPr>
        <w:t>Tipul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contractului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: 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Lucrari</w:t>
      </w:r>
      <w:proofErr w:type="spellEnd"/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II.1.4)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Descriere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succinta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>:</w:t>
      </w:r>
    </w:p>
    <w:p w:rsidR="00C06F0C" w:rsidRDefault="00C06F0C" w:rsidP="00C06F0C">
      <w:pPr>
        <w:shd w:val="clear" w:color="auto" w:fill="F5F5F5"/>
        <w:rPr>
          <w:rFonts w:ascii="Segoe UI" w:hAnsi="Segoe UI" w:cs="Segoe UI"/>
          <w:color w:val="333333"/>
          <w:sz w:val="20"/>
          <w:szCs w:val="20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</w:rPr>
        <w:t>Sistematizare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rutiera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piata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I.</w:t>
      </w:r>
      <w:proofErr w:type="gramStart"/>
      <w:r>
        <w:rPr>
          <w:rFonts w:ascii="Segoe UI" w:hAnsi="Segoe UI" w:cs="Segoe UI"/>
          <w:color w:val="333333"/>
          <w:sz w:val="20"/>
          <w:szCs w:val="20"/>
        </w:rPr>
        <w:t>C.Dragan</w:t>
      </w:r>
      <w:proofErr w:type="spellEnd"/>
      <w:proofErr w:type="gram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este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necesara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pentru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fluidizarea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circulatiei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auto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pietonale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zonă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realizarea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noi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locuri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parcare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reamenajarea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iluminatului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public,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mobilarea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cu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elemente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mobilier urban.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Valoarea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estimată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contractului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este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819.159,66 lei,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fără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TVA. Reguli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comunicare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și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transmitere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datelor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Solicitările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clarificări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se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adresa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mod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exclusiv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SEAP la </w:t>
      </w:r>
      <w:proofErr w:type="spellStart"/>
      <w:proofErr w:type="gramStart"/>
      <w:r>
        <w:rPr>
          <w:rFonts w:ascii="Segoe UI" w:hAnsi="Segoe UI" w:cs="Segoe UI"/>
          <w:color w:val="333333"/>
          <w:sz w:val="20"/>
          <w:szCs w:val="20"/>
        </w:rPr>
        <w:t>Secțiunea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”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Întrebări</w:t>
      </w:r>
      <w:proofErr w:type="spellEnd"/>
      <w:proofErr w:type="gramEnd"/>
      <w:r>
        <w:rPr>
          <w:rFonts w:ascii="Segoe UI" w:hAnsi="Segoe UI" w:cs="Segoe UI"/>
          <w:color w:val="333333"/>
          <w:sz w:val="20"/>
          <w:szCs w:val="20"/>
        </w:rPr>
        <w:t xml:space="preserve">” din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cadrul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procedurii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atribuire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derulate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mijloace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electronice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iar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răspunsurile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acestea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fi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publicate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SEAP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atât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Secțiunea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”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Documentație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și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Clarificări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”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cât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şi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fiecărui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operator economic care 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solicitat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clarificarea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din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cadrul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anunțului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/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invitaţiei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participare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A.C.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răspunde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mod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și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complet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tuturor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solicitărilor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clarificări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 3-a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zi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înainte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data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limită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stabilită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pentru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depunerea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ofertelor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”.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Număr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zile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până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la care se pot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solicita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clarificări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înainte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data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limită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depunere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color w:val="333333"/>
          <w:sz w:val="20"/>
          <w:szCs w:val="20"/>
        </w:rPr>
        <w:t>a</w:t>
      </w:r>
      <w:proofErr w:type="gram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ofertelor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/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candidaturilor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: 6</w:t>
      </w: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II.1.6)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Informatii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privind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loturile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>: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Contractul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este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impartit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in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loturi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II.1.7)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Valoarea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totala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gramStart"/>
      <w:r>
        <w:rPr>
          <w:rFonts w:ascii="Segoe UI" w:hAnsi="Segoe UI" w:cs="Segoe UI"/>
          <w:color w:val="FF8F32"/>
          <w:sz w:val="21"/>
          <w:szCs w:val="21"/>
        </w:rPr>
        <w:t>a</w:t>
      </w:r>
      <w:proofErr w:type="gram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achizitiei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(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fara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TVA)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Valoare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 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818222.96</w:t>
      </w:r>
      <w:r>
        <w:rPr>
          <w:rFonts w:ascii="Segoe UI" w:hAnsi="Segoe UI" w:cs="Segoe UI"/>
          <w:color w:val="444444"/>
          <w:sz w:val="20"/>
          <w:szCs w:val="20"/>
        </w:rPr>
        <w:t> </w:t>
      </w:r>
      <w:r>
        <w:rPr>
          <w:rStyle w:val="inline"/>
          <w:rFonts w:ascii="Segoe UI" w:hAnsi="Segoe UI" w:cs="Segoe UI"/>
          <w:color w:val="444444"/>
          <w:sz w:val="20"/>
          <w:szCs w:val="20"/>
        </w:rPr>
        <w:t>(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Pentru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informatii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despre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contractele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individuale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, a se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utiliza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sectiunea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V.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Valoarea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totala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</w:t>
      </w:r>
      <w:proofErr w:type="gramStart"/>
      <w:r>
        <w:rPr>
          <w:rStyle w:val="inline"/>
          <w:rFonts w:ascii="Segoe UI" w:hAnsi="Segoe UI" w:cs="Segoe UI"/>
          <w:color w:val="444444"/>
          <w:sz w:val="20"/>
          <w:szCs w:val="20"/>
        </w:rPr>
        <w:t>a</w:t>
      </w:r>
      <w:proofErr w:type="gram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achizitiei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se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completeaza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automat pe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masura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ce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se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adauga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contracte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in </w:t>
      </w:r>
      <w:proofErr w:type="spellStart"/>
      <w:r>
        <w:rPr>
          <w:rStyle w:val="inline"/>
          <w:rFonts w:ascii="Segoe UI" w:hAnsi="Segoe UI" w:cs="Segoe UI"/>
          <w:color w:val="444444"/>
          <w:sz w:val="20"/>
          <w:szCs w:val="20"/>
        </w:rPr>
        <w:t>sectiunea</w:t>
      </w:r>
      <w:proofErr w:type="spellEnd"/>
      <w:r>
        <w:rPr>
          <w:rStyle w:val="inline"/>
          <w:rFonts w:ascii="Segoe UI" w:hAnsi="Segoe UI" w:cs="Segoe UI"/>
          <w:color w:val="444444"/>
          <w:sz w:val="20"/>
          <w:szCs w:val="20"/>
        </w:rPr>
        <w:t xml:space="preserve"> V.2)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Fonts w:ascii="Segoe UI" w:hAnsi="Segoe UI" w:cs="Segoe UI"/>
          <w:color w:val="444444"/>
          <w:sz w:val="20"/>
          <w:szCs w:val="20"/>
        </w:rPr>
        <w:t>Moneda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: 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RON</w:t>
      </w:r>
      <w:r>
        <w:rPr>
          <w:rStyle w:val="u-displayfieldsuffix"/>
          <w:rFonts w:ascii="Segoe UI" w:hAnsi="Segoe UI" w:cs="Segoe UI"/>
          <w:color w:val="606060"/>
          <w:sz w:val="20"/>
          <w:szCs w:val="20"/>
        </w:rPr>
        <w:t>.</w:t>
      </w:r>
    </w:p>
    <w:p w:rsidR="00C06F0C" w:rsidRDefault="00C06F0C" w:rsidP="00C06F0C">
      <w:pPr>
        <w:shd w:val="clear" w:color="auto" w:fill="FFFFFF"/>
        <w:spacing w:line="240" w:lineRule="auto"/>
        <w:rPr>
          <w:rFonts w:ascii="Segoe UI" w:hAnsi="Segoe UI" w:cs="Segoe UI"/>
          <w:color w:val="444444"/>
          <w:sz w:val="20"/>
          <w:szCs w:val="20"/>
        </w:rPr>
      </w:pPr>
    </w:p>
    <w:p w:rsidR="00C06F0C" w:rsidRDefault="00C06F0C" w:rsidP="00C06F0C">
      <w:pPr>
        <w:pStyle w:val="Titlu3"/>
        <w:shd w:val="clear" w:color="auto" w:fill="FFFFFF"/>
        <w:spacing w:before="0" w:line="312" w:lineRule="atLeast"/>
        <w:rPr>
          <w:rFonts w:ascii="Segoe UI" w:hAnsi="Segoe UI" w:cs="Segoe UI"/>
          <w:color w:val="FF8F32"/>
          <w:sz w:val="26"/>
          <w:szCs w:val="26"/>
        </w:rPr>
      </w:pPr>
      <w:r>
        <w:rPr>
          <w:rFonts w:ascii="Segoe UI" w:hAnsi="Segoe UI" w:cs="Segoe UI"/>
          <w:color w:val="FF8F32"/>
          <w:sz w:val="26"/>
          <w:szCs w:val="26"/>
        </w:rPr>
        <w:t xml:space="preserve">II.2)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Descriere</w:t>
      </w:r>
      <w:proofErr w:type="spellEnd"/>
    </w:p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II.2.2)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Coduri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CPV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secundare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>:</w:t>
      </w:r>
    </w:p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>Cod CPV principal:</w:t>
      </w:r>
    </w:p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0"/>
      </w:tblGrid>
      <w:tr w:rsidR="00C06F0C" w:rsidTr="00C06F0C">
        <w:trPr>
          <w:trHeight w:val="450"/>
        </w:trPr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6F0C" w:rsidRDefault="00C06F0C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</w:rPr>
              <w:t xml:space="preserve">45233120-6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Lucrari</w:t>
            </w:r>
            <w:proofErr w:type="spellEnd"/>
            <w:r>
              <w:rPr>
                <w:rFonts w:ascii="Helvetica" w:hAnsi="Helvetica" w:cs="Helvetica"/>
                <w:color w:val="333333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constructii</w:t>
            </w:r>
            <w:proofErr w:type="spellEnd"/>
            <w:r>
              <w:rPr>
                <w:rFonts w:ascii="Helvetica" w:hAnsi="Helvetica" w:cs="Helvetica"/>
                <w:color w:val="333333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drumuri</w:t>
            </w:r>
            <w:proofErr w:type="spellEnd"/>
            <w:r>
              <w:rPr>
                <w:rFonts w:ascii="Helvetica" w:hAnsi="Helvetica" w:cs="Helvetica"/>
                <w:color w:val="333333"/>
              </w:rPr>
              <w:t xml:space="preserve"> (Rev.2)</w:t>
            </w:r>
          </w:p>
        </w:tc>
      </w:tr>
    </w:tbl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proofErr w:type="spellStart"/>
      <w:r>
        <w:rPr>
          <w:rFonts w:ascii="Segoe UI" w:hAnsi="Segoe UI" w:cs="Segoe UI"/>
          <w:color w:val="FF8F32"/>
          <w:sz w:val="21"/>
          <w:szCs w:val="21"/>
        </w:rPr>
        <w:t>Coduri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CPV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secundare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>:</w:t>
      </w:r>
    </w:p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0"/>
      </w:tblGrid>
      <w:tr w:rsidR="00C06F0C" w:rsidTr="00C06F0C">
        <w:tc>
          <w:tcPr>
            <w:tcW w:w="0" w:type="auto"/>
            <w:shd w:val="clear" w:color="auto" w:fill="auto"/>
            <w:vAlign w:val="center"/>
            <w:hideMark/>
          </w:tcPr>
          <w:p w:rsidR="00C06F0C" w:rsidRDefault="00C06F0C">
            <w:pPr>
              <w:rPr>
                <w:rFonts w:ascii="Segoe UI" w:hAnsi="Segoe UI" w:cs="Segoe UI"/>
                <w:color w:val="FF8F32"/>
                <w:sz w:val="21"/>
                <w:szCs w:val="21"/>
              </w:rPr>
            </w:pPr>
          </w:p>
        </w:tc>
      </w:tr>
    </w:tbl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II.2.3)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Locul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de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executare</w:t>
      </w:r>
      <w:proofErr w:type="spellEnd"/>
    </w:p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</w:p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Cod NUTS 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RO424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Timiş</w:t>
      </w:r>
      <w:proofErr w:type="spellEnd"/>
    </w:p>
    <w:p w:rsidR="00C06F0C" w:rsidRDefault="00C06F0C" w:rsidP="00C06F0C">
      <w:pPr>
        <w:shd w:val="clear" w:color="auto" w:fill="FFFFFF"/>
        <w:spacing w:line="240" w:lineRule="auto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Fonts w:ascii="Segoe UI" w:hAnsi="Segoe UI" w:cs="Segoe UI"/>
          <w:color w:val="444444"/>
          <w:sz w:val="20"/>
          <w:szCs w:val="20"/>
        </w:rPr>
        <w:t>Locul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principal de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executare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:</w:t>
      </w:r>
    </w:p>
    <w:p w:rsidR="00C06F0C" w:rsidRDefault="00C06F0C" w:rsidP="00C06F0C">
      <w:pPr>
        <w:shd w:val="clear" w:color="auto" w:fill="F5F5F5"/>
        <w:rPr>
          <w:rFonts w:ascii="Segoe UI" w:hAnsi="Segoe UI" w:cs="Segoe UI"/>
          <w:color w:val="333333"/>
          <w:sz w:val="20"/>
          <w:szCs w:val="20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</w:rPr>
        <w:t>municipiul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Lugoj</w:t>
      </w:r>
    </w:p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</w:p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II.2.4)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Descrierea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achizitiei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publice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>:</w:t>
      </w:r>
    </w:p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(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natura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si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cantitatea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lucrarilor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produselor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sau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serviciilor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sau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o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mentiune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privind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nevoile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si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cerintele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)</w:t>
      </w:r>
    </w:p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</w:p>
    <w:p w:rsidR="00C06F0C" w:rsidRDefault="00C06F0C" w:rsidP="00C06F0C">
      <w:pPr>
        <w:shd w:val="clear" w:color="auto" w:fill="F5F5F5"/>
        <w:rPr>
          <w:rFonts w:ascii="Segoe UI" w:hAnsi="Segoe UI" w:cs="Segoe UI"/>
          <w:color w:val="333333"/>
          <w:sz w:val="20"/>
          <w:szCs w:val="20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</w:rPr>
        <w:t>Sistematizare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rutiera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piata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I.</w:t>
      </w:r>
      <w:proofErr w:type="gramStart"/>
      <w:r>
        <w:rPr>
          <w:rFonts w:ascii="Segoe UI" w:hAnsi="Segoe UI" w:cs="Segoe UI"/>
          <w:color w:val="333333"/>
          <w:sz w:val="20"/>
          <w:szCs w:val="20"/>
        </w:rPr>
        <w:t>C.Dragan</w:t>
      </w:r>
      <w:proofErr w:type="spellEnd"/>
      <w:proofErr w:type="gram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este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necesara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pentru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fluidizarea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circulatiei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auto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pietonale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zonă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realizarea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noi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locuri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parcare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reamenajarea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iluminatului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public,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mobilarea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cu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elemente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mobilier urban.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Valoarea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estimată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contractului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este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819.159,66 lei,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fără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TVA. Reguli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comunicare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și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transmitere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datelor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Solicitările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clarificări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se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adresa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mod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exclusiv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SEAP la </w:t>
      </w:r>
      <w:proofErr w:type="spellStart"/>
      <w:proofErr w:type="gramStart"/>
      <w:r>
        <w:rPr>
          <w:rFonts w:ascii="Segoe UI" w:hAnsi="Segoe UI" w:cs="Segoe UI"/>
          <w:color w:val="333333"/>
          <w:sz w:val="20"/>
          <w:szCs w:val="20"/>
        </w:rPr>
        <w:t>Secțiunea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”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Întrebări</w:t>
      </w:r>
      <w:proofErr w:type="spellEnd"/>
      <w:proofErr w:type="gramEnd"/>
      <w:r>
        <w:rPr>
          <w:rFonts w:ascii="Segoe UI" w:hAnsi="Segoe UI" w:cs="Segoe UI"/>
          <w:color w:val="333333"/>
          <w:sz w:val="20"/>
          <w:szCs w:val="20"/>
        </w:rPr>
        <w:t xml:space="preserve">” din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cadrul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procedurii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atribuire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derulate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mijloace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electronice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iar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răspunsurile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acestea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fi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publicate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SEAP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atât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Secțiunea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”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Documentație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și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Clarificări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”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cât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şi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fiecărui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operator economic care 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solicitat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clarificarea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din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cadrul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anunțului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/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invitaţiei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participare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A.C.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răspunde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mod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și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complet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tuturor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solicitărilor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clarificări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 3-a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zi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înainte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data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limită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stabilită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pentru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depunerea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ofertelor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”.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Număr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zile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până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la care se pot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solicita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clarificări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înainte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data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limită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depunere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color w:val="333333"/>
          <w:sz w:val="20"/>
          <w:szCs w:val="20"/>
        </w:rPr>
        <w:t>a</w:t>
      </w:r>
      <w:proofErr w:type="gram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ofertelor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/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candidaturilor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: 6</w:t>
      </w:r>
    </w:p>
    <w:p w:rsidR="00C06F0C" w:rsidRDefault="00C06F0C" w:rsidP="00C06F0C">
      <w:pPr>
        <w:shd w:val="clear" w:color="auto" w:fill="EDEDE4"/>
        <w:rPr>
          <w:rStyle w:val="Hyperlink"/>
          <w:caps/>
          <w:color w:val="7A481E"/>
          <w:u w:val="none"/>
          <w:shd w:val="clear" w:color="auto" w:fill="EDEDE4"/>
        </w:rPr>
      </w:pPr>
      <w:r>
        <w:rPr>
          <w:rFonts w:ascii="Segoe UI" w:hAnsi="Segoe UI" w:cs="Segoe UI"/>
          <w:color w:val="7A481E"/>
          <w:sz w:val="20"/>
          <w:szCs w:val="20"/>
        </w:rPr>
        <w:fldChar w:fldCharType="begin"/>
      </w:r>
      <w:r>
        <w:rPr>
          <w:rFonts w:ascii="Segoe UI" w:hAnsi="Segoe UI" w:cs="Segoe UI"/>
          <w:color w:val="7A481E"/>
          <w:sz w:val="20"/>
          <w:szCs w:val="20"/>
        </w:rPr>
        <w:instrText xml:space="preserve"> HYPERLINK "https://sicap-prod.e-licitatie.ro:8881/" </w:instrText>
      </w:r>
      <w:r>
        <w:rPr>
          <w:rFonts w:ascii="Segoe UI" w:hAnsi="Segoe UI" w:cs="Segoe UI"/>
          <w:color w:val="7A481E"/>
          <w:sz w:val="20"/>
          <w:szCs w:val="20"/>
        </w:rPr>
        <w:fldChar w:fldCharType="separate"/>
      </w:r>
    </w:p>
    <w:p w:rsidR="00C06F0C" w:rsidRDefault="00C06F0C" w:rsidP="00C06F0C">
      <w:pPr>
        <w:shd w:val="clear" w:color="auto" w:fill="EDEDE4"/>
      </w:pPr>
      <w:r>
        <w:rPr>
          <w:rFonts w:ascii="Segoe UI" w:hAnsi="Segoe UI" w:cs="Segoe UI"/>
          <w:caps/>
          <w:color w:val="7A481E"/>
          <w:sz w:val="20"/>
          <w:szCs w:val="20"/>
          <w:shd w:val="clear" w:color="auto" w:fill="EDEDE4"/>
        </w:rPr>
        <w:t>SECTIUNEA IV: PROCEDURA</w:t>
      </w:r>
    </w:p>
    <w:p w:rsidR="00C06F0C" w:rsidRDefault="00C06F0C" w:rsidP="00C06F0C">
      <w:pPr>
        <w:shd w:val="clear" w:color="auto" w:fill="EDEDE4"/>
        <w:rPr>
          <w:rFonts w:ascii="Segoe UI" w:hAnsi="Segoe UI" w:cs="Segoe UI"/>
          <w:color w:val="7A481E"/>
          <w:sz w:val="20"/>
          <w:szCs w:val="20"/>
        </w:rPr>
      </w:pPr>
      <w:r>
        <w:rPr>
          <w:rFonts w:ascii="Segoe UI" w:hAnsi="Segoe UI" w:cs="Segoe UI"/>
          <w:color w:val="7A481E"/>
          <w:sz w:val="20"/>
          <w:szCs w:val="20"/>
        </w:rPr>
        <w:fldChar w:fldCharType="end"/>
      </w:r>
    </w:p>
    <w:p w:rsidR="00C06F0C" w:rsidRDefault="00C06F0C" w:rsidP="00C06F0C">
      <w:pPr>
        <w:pStyle w:val="Titlu3"/>
        <w:shd w:val="clear" w:color="auto" w:fill="FFFFFF"/>
        <w:spacing w:before="0" w:line="312" w:lineRule="atLeast"/>
        <w:rPr>
          <w:rFonts w:ascii="Segoe UI" w:hAnsi="Segoe UI" w:cs="Segoe UI"/>
          <w:color w:val="FF8F32"/>
          <w:sz w:val="26"/>
          <w:szCs w:val="26"/>
        </w:rPr>
      </w:pPr>
      <w:r>
        <w:rPr>
          <w:rFonts w:ascii="Segoe UI" w:hAnsi="Segoe UI" w:cs="Segoe UI"/>
          <w:color w:val="FF8F32"/>
          <w:sz w:val="26"/>
          <w:szCs w:val="26"/>
        </w:rPr>
        <w:lastRenderedPageBreak/>
        <w:t xml:space="preserve">IV.1)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Descriere</w:t>
      </w:r>
      <w:proofErr w:type="spellEnd"/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IV.1.1)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Tipul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procedurii</w:t>
      </w:r>
      <w:proofErr w:type="spellEnd"/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Procedura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simplificata</w:t>
      </w:r>
      <w:proofErr w:type="spellEnd"/>
    </w:p>
    <w:p w:rsidR="00C06F0C" w:rsidRDefault="00C06F0C" w:rsidP="00C06F0C">
      <w:pPr>
        <w:shd w:val="clear" w:color="auto" w:fill="FFFFFF"/>
        <w:spacing w:line="240" w:lineRule="auto"/>
        <w:rPr>
          <w:rFonts w:ascii="Segoe UI" w:hAnsi="Segoe UI" w:cs="Segoe UI"/>
          <w:color w:val="444444"/>
          <w:sz w:val="20"/>
          <w:szCs w:val="20"/>
        </w:rPr>
      </w:pP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IV.1.3)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Informatii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privind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un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acord-cadru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sau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un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sistem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dinamic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de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achizitii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>:</w:t>
      </w:r>
    </w:p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field"/>
          <w:rFonts w:ascii="Segoe UI" w:hAnsi="Segoe UI" w:cs="Segoe UI"/>
          <w:color w:val="444444"/>
          <w:sz w:val="20"/>
          <w:szCs w:val="20"/>
        </w:rPr>
        <w:t xml:space="preserve">Contract de </w:t>
      </w:r>
      <w:proofErr w:type="spellStart"/>
      <w:r>
        <w:rPr>
          <w:rStyle w:val="u-displayfieldfield"/>
          <w:rFonts w:ascii="Segoe UI" w:hAnsi="Segoe UI" w:cs="Segoe UI"/>
          <w:color w:val="444444"/>
          <w:sz w:val="20"/>
          <w:szCs w:val="20"/>
        </w:rPr>
        <w:t>achizitii</w:t>
      </w:r>
      <w:proofErr w:type="spellEnd"/>
      <w:r>
        <w:rPr>
          <w:rStyle w:val="u-displayfieldfield"/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Style w:val="u-displayfieldfield"/>
          <w:rFonts w:ascii="Segoe UI" w:hAnsi="Segoe UI" w:cs="Segoe UI"/>
          <w:color w:val="444444"/>
          <w:sz w:val="20"/>
          <w:szCs w:val="20"/>
        </w:rPr>
        <w:t>publice</w:t>
      </w:r>
      <w:proofErr w:type="spellEnd"/>
    </w:p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IV.1.6)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Informatii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despre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licitatia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electronica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S-a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organizat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o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licitatie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electronica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</w:p>
    <w:p w:rsidR="00C06F0C" w:rsidRDefault="00C06F0C" w:rsidP="00C06F0C">
      <w:pPr>
        <w:shd w:val="clear" w:color="auto" w:fill="FFFFFF"/>
        <w:spacing w:line="240" w:lineRule="auto"/>
        <w:rPr>
          <w:rFonts w:ascii="Segoe UI" w:hAnsi="Segoe UI" w:cs="Segoe UI"/>
          <w:color w:val="444444"/>
          <w:sz w:val="20"/>
          <w:szCs w:val="20"/>
        </w:rPr>
      </w:pP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IV.1.8)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Informatii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despre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Acordul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privind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achizitiile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publice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(AAP)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Achizitia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intra sub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incidenta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Acordului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privind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achizitiile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publice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</w:p>
    <w:p w:rsidR="00C06F0C" w:rsidRDefault="00C06F0C" w:rsidP="00C06F0C">
      <w:pPr>
        <w:shd w:val="clear" w:color="auto" w:fill="EDEDE4"/>
        <w:spacing w:line="240" w:lineRule="auto"/>
        <w:rPr>
          <w:rStyle w:val="Hyperlink"/>
          <w:caps/>
          <w:color w:val="7A481E"/>
          <w:u w:val="none"/>
          <w:shd w:val="clear" w:color="auto" w:fill="EDEDE4"/>
        </w:rPr>
      </w:pPr>
      <w:r>
        <w:rPr>
          <w:rFonts w:ascii="Segoe UI" w:hAnsi="Segoe UI" w:cs="Segoe UI"/>
          <w:color w:val="7A481E"/>
          <w:sz w:val="20"/>
          <w:szCs w:val="20"/>
        </w:rPr>
        <w:fldChar w:fldCharType="begin"/>
      </w:r>
      <w:r>
        <w:rPr>
          <w:rFonts w:ascii="Segoe UI" w:hAnsi="Segoe UI" w:cs="Segoe UI"/>
          <w:color w:val="7A481E"/>
          <w:sz w:val="20"/>
          <w:szCs w:val="20"/>
        </w:rPr>
        <w:instrText xml:space="preserve"> HYPERLINK "https://sicap-prod.e-licitatie.ro:8881/" </w:instrText>
      </w:r>
      <w:r>
        <w:rPr>
          <w:rFonts w:ascii="Segoe UI" w:hAnsi="Segoe UI" w:cs="Segoe UI"/>
          <w:color w:val="7A481E"/>
          <w:sz w:val="20"/>
          <w:szCs w:val="20"/>
        </w:rPr>
        <w:fldChar w:fldCharType="separate"/>
      </w:r>
    </w:p>
    <w:p w:rsidR="00C06F0C" w:rsidRDefault="00C06F0C" w:rsidP="00C06F0C">
      <w:pPr>
        <w:shd w:val="clear" w:color="auto" w:fill="EDEDE4"/>
      </w:pPr>
      <w:r>
        <w:rPr>
          <w:rFonts w:ascii="Segoe UI" w:hAnsi="Segoe UI" w:cs="Segoe UI"/>
          <w:caps/>
          <w:color w:val="7A481E"/>
          <w:sz w:val="20"/>
          <w:szCs w:val="20"/>
          <w:shd w:val="clear" w:color="auto" w:fill="EDEDE4"/>
        </w:rPr>
        <w:t>SECTIUNEA V: ATRIBUIREA CONTRACTULUI</w:t>
      </w:r>
    </w:p>
    <w:p w:rsidR="00C06F0C" w:rsidRDefault="00C06F0C" w:rsidP="00C06F0C">
      <w:pPr>
        <w:shd w:val="clear" w:color="auto" w:fill="EDEDE4"/>
        <w:rPr>
          <w:rFonts w:ascii="Segoe UI" w:hAnsi="Segoe UI" w:cs="Segoe UI"/>
          <w:color w:val="7A481E"/>
          <w:sz w:val="20"/>
          <w:szCs w:val="20"/>
        </w:rPr>
      </w:pPr>
      <w:r>
        <w:rPr>
          <w:rFonts w:ascii="Segoe UI" w:hAnsi="Segoe UI" w:cs="Segoe UI"/>
          <w:color w:val="7A481E"/>
          <w:sz w:val="20"/>
          <w:szCs w:val="20"/>
        </w:rPr>
        <w:fldChar w:fldCharType="end"/>
      </w:r>
    </w:p>
    <w:p w:rsidR="00C06F0C" w:rsidRDefault="00C06F0C" w:rsidP="00C06F0C">
      <w:pPr>
        <w:pStyle w:val="Titlu2"/>
        <w:shd w:val="clear" w:color="auto" w:fill="FFFFFF"/>
        <w:spacing w:before="150" w:after="75"/>
        <w:rPr>
          <w:rFonts w:ascii="Segoe UI" w:hAnsi="Segoe UI" w:cs="Segoe UI"/>
          <w:color w:val="FF8F32"/>
          <w:sz w:val="30"/>
          <w:szCs w:val="30"/>
        </w:rPr>
      </w:pPr>
      <w:r>
        <w:rPr>
          <w:rFonts w:ascii="Segoe UI" w:hAnsi="Segoe UI" w:cs="Segoe UI"/>
          <w:color w:val="FF8F32"/>
          <w:sz w:val="30"/>
          <w:szCs w:val="30"/>
        </w:rPr>
        <w:t xml:space="preserve">V.2) </w:t>
      </w:r>
      <w:proofErr w:type="spellStart"/>
      <w:r>
        <w:rPr>
          <w:rFonts w:ascii="Segoe UI" w:hAnsi="Segoe UI" w:cs="Segoe UI"/>
          <w:color w:val="FF8F32"/>
          <w:sz w:val="30"/>
          <w:szCs w:val="30"/>
        </w:rPr>
        <w:t>Atribuirea</w:t>
      </w:r>
      <w:proofErr w:type="spellEnd"/>
      <w:r>
        <w:rPr>
          <w:rFonts w:ascii="Segoe UI" w:hAnsi="Segoe UI" w:cs="Segoe UI"/>
          <w:color w:val="FF8F32"/>
          <w:sz w:val="30"/>
          <w:szCs w:val="30"/>
        </w:rPr>
        <w:t xml:space="preserve"> </w:t>
      </w:r>
      <w:proofErr w:type="spellStart"/>
      <w:r>
        <w:rPr>
          <w:rFonts w:ascii="Segoe UI" w:hAnsi="Segoe UI" w:cs="Segoe UI"/>
          <w:color w:val="FF8F32"/>
          <w:sz w:val="30"/>
          <w:szCs w:val="30"/>
        </w:rPr>
        <w:t>contractului</w:t>
      </w:r>
      <w:proofErr w:type="spellEnd"/>
    </w:p>
    <w:p w:rsidR="00C06F0C" w:rsidRDefault="00C06F0C" w:rsidP="00C06F0C">
      <w:pPr>
        <w:shd w:val="clear" w:color="auto" w:fill="D3CECA"/>
        <w:rPr>
          <w:rStyle w:val="Hyperlink"/>
          <w:caps/>
          <w:color w:val="555555"/>
          <w:sz w:val="20"/>
          <w:szCs w:val="20"/>
          <w:u w:val="none"/>
          <w:shd w:val="clear" w:color="auto" w:fill="EDEDE4"/>
        </w:rPr>
      </w:pPr>
      <w:r>
        <w:rPr>
          <w:rFonts w:ascii="Segoe UI" w:hAnsi="Segoe UI" w:cs="Segoe UI"/>
          <w:color w:val="555555"/>
          <w:sz w:val="20"/>
          <w:szCs w:val="20"/>
        </w:rPr>
        <w:fldChar w:fldCharType="begin"/>
      </w:r>
      <w:r>
        <w:rPr>
          <w:rFonts w:ascii="Segoe UI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>
        <w:rPr>
          <w:rFonts w:ascii="Segoe UI" w:hAnsi="Segoe UI" w:cs="Segoe UI"/>
          <w:color w:val="555555"/>
          <w:sz w:val="20"/>
          <w:szCs w:val="20"/>
        </w:rPr>
        <w:fldChar w:fldCharType="separate"/>
      </w:r>
    </w:p>
    <w:p w:rsidR="00C06F0C" w:rsidRDefault="00C06F0C" w:rsidP="00C06F0C">
      <w:pPr>
        <w:shd w:val="clear" w:color="auto" w:fill="D3CECA"/>
      </w:pPr>
      <w:r>
        <w:rPr>
          <w:rFonts w:ascii="Segoe UI" w:hAnsi="Segoe UI" w:cs="Segoe UI"/>
          <w:caps/>
          <w:color w:val="555555"/>
          <w:sz w:val="20"/>
          <w:szCs w:val="20"/>
          <w:shd w:val="clear" w:color="auto" w:fill="EDEDE4"/>
        </w:rPr>
        <w:t>MONEDA</w:t>
      </w:r>
    </w:p>
    <w:p w:rsidR="00C06F0C" w:rsidRDefault="00C06F0C" w:rsidP="00C06F0C">
      <w:pPr>
        <w:shd w:val="clear" w:color="auto" w:fill="D3CECA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fldChar w:fldCharType="end"/>
      </w:r>
    </w:p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MONEDA: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RON</w:t>
      </w:r>
    </w:p>
    <w:p w:rsidR="00C06F0C" w:rsidRDefault="00C06F0C" w:rsidP="00C06F0C">
      <w:pPr>
        <w:shd w:val="clear" w:color="auto" w:fill="FFFFFF"/>
        <w:spacing w:line="240" w:lineRule="auto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Fonts w:ascii="Segoe UI" w:hAnsi="Segoe UI" w:cs="Segoe UI"/>
          <w:color w:val="444444"/>
          <w:sz w:val="20"/>
          <w:szCs w:val="20"/>
        </w:rPr>
        <w:t>Moneda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aleasa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este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aceeasi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pentru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toate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contractele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din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anunt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Daca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este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utilizata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alta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moneda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decat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leul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sistemul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va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calcula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automat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valoarea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in lei a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fiecarui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contract in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baza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cursului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schimb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introdus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la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nivel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de contract.</w:t>
      </w:r>
    </w:p>
    <w:p w:rsidR="00C06F0C" w:rsidRDefault="00C06F0C" w:rsidP="00C06F0C">
      <w:pPr>
        <w:shd w:val="clear" w:color="auto" w:fill="D3CECA"/>
        <w:rPr>
          <w:rStyle w:val="Hyperlink"/>
          <w:caps/>
          <w:color w:val="555555"/>
          <w:u w:val="none"/>
          <w:shd w:val="clear" w:color="auto" w:fill="EDEDE4"/>
        </w:rPr>
      </w:pPr>
      <w:r>
        <w:rPr>
          <w:rFonts w:ascii="Segoe UI" w:hAnsi="Segoe UI" w:cs="Segoe UI"/>
          <w:color w:val="555555"/>
          <w:sz w:val="20"/>
          <w:szCs w:val="20"/>
        </w:rPr>
        <w:fldChar w:fldCharType="begin"/>
      </w:r>
      <w:r>
        <w:rPr>
          <w:rFonts w:ascii="Segoe UI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>
        <w:rPr>
          <w:rFonts w:ascii="Segoe UI" w:hAnsi="Segoe UI" w:cs="Segoe UI"/>
          <w:color w:val="555555"/>
          <w:sz w:val="20"/>
          <w:szCs w:val="20"/>
        </w:rPr>
        <w:fldChar w:fldCharType="separate"/>
      </w:r>
    </w:p>
    <w:p w:rsidR="00C06F0C" w:rsidRDefault="00C06F0C" w:rsidP="00C06F0C">
      <w:pPr>
        <w:shd w:val="clear" w:color="auto" w:fill="D3CECA"/>
      </w:pPr>
      <w:r>
        <w:rPr>
          <w:rFonts w:ascii="Segoe UI" w:hAnsi="Segoe UI" w:cs="Segoe UI"/>
          <w:caps/>
          <w:color w:val="555555"/>
          <w:sz w:val="20"/>
          <w:szCs w:val="20"/>
          <w:shd w:val="clear" w:color="auto" w:fill="EDEDE4"/>
        </w:rPr>
        <w:t>CONTRACTE</w:t>
      </w:r>
    </w:p>
    <w:p w:rsidR="00C06F0C" w:rsidRDefault="00C06F0C" w:rsidP="00C06F0C">
      <w:pPr>
        <w:shd w:val="clear" w:color="auto" w:fill="D3CECA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fldChar w:fldCharType="end"/>
      </w:r>
    </w:p>
    <w:p w:rsidR="00C06F0C" w:rsidRDefault="00C06F0C" w:rsidP="00C06F0C">
      <w:pPr>
        <w:shd w:val="clear" w:color="auto" w:fill="FFFFFF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DENUMIRE CONTRACT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Contract SIST RUTIERA PIATA I C DRSAGAN</w:t>
      </w:r>
    </w:p>
    <w:p w:rsidR="00C06F0C" w:rsidRDefault="00C06F0C" w:rsidP="00C06F0C">
      <w:pPr>
        <w:shd w:val="clear" w:color="auto" w:fill="FFFFFF"/>
        <w:spacing w:line="240" w:lineRule="auto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NUMAR / DATA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ng-binding"/>
          <w:rFonts w:ascii="Segoe UI" w:hAnsi="Segoe UI" w:cs="Segoe UI"/>
          <w:color w:val="444444"/>
          <w:sz w:val="20"/>
          <w:szCs w:val="20"/>
        </w:rPr>
        <w:t xml:space="preserve">37493 / 2 </w:t>
      </w:r>
      <w:proofErr w:type="spellStart"/>
      <w:r>
        <w:rPr>
          <w:rStyle w:val="ng-binding"/>
          <w:rFonts w:ascii="Segoe UI" w:hAnsi="Segoe UI" w:cs="Segoe UI"/>
          <w:color w:val="444444"/>
          <w:sz w:val="20"/>
          <w:szCs w:val="20"/>
        </w:rPr>
        <w:t>mai</w:t>
      </w:r>
      <w:proofErr w:type="spellEnd"/>
      <w:r>
        <w:rPr>
          <w:rStyle w:val="ng-binding"/>
          <w:rFonts w:ascii="Segoe UI" w:hAnsi="Segoe UI" w:cs="Segoe UI"/>
          <w:color w:val="444444"/>
          <w:sz w:val="20"/>
          <w:szCs w:val="20"/>
        </w:rPr>
        <w:t xml:space="preserve"> 2019</w:t>
      </w:r>
    </w:p>
    <w:p w:rsidR="00C06F0C" w:rsidRDefault="00C06F0C" w:rsidP="00C06F0C">
      <w:pPr>
        <w:shd w:val="clear" w:color="auto" w:fill="FFFFFF"/>
        <w:spacing w:line="240" w:lineRule="auto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lastRenderedPageBreak/>
        <w:t>OFERTANT CASTIGATOR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VALMAN CONSTRUCT SRL / RO18711138</w:t>
      </w:r>
    </w:p>
    <w:p w:rsidR="00C06F0C" w:rsidRDefault="00C06F0C" w:rsidP="00C06F0C">
      <w:pPr>
        <w:shd w:val="clear" w:color="auto" w:fill="FFFFFF"/>
        <w:spacing w:line="240" w:lineRule="auto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VALOARE CONTRACT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818222.96 RON</w:t>
      </w:r>
    </w:p>
    <w:p w:rsidR="00C06F0C" w:rsidRDefault="00C06F0C" w:rsidP="00C06F0C">
      <w:pPr>
        <w:shd w:val="clear" w:color="auto" w:fill="EDEDE4"/>
        <w:spacing w:line="240" w:lineRule="auto"/>
        <w:rPr>
          <w:rStyle w:val="Hyperlink"/>
          <w:caps/>
          <w:color w:val="7A481E"/>
          <w:u w:val="none"/>
          <w:shd w:val="clear" w:color="auto" w:fill="EDEDE4"/>
        </w:rPr>
      </w:pPr>
      <w:r>
        <w:rPr>
          <w:rFonts w:ascii="Segoe UI" w:hAnsi="Segoe UI" w:cs="Segoe UI"/>
          <w:color w:val="7A481E"/>
          <w:sz w:val="20"/>
          <w:szCs w:val="20"/>
        </w:rPr>
        <w:fldChar w:fldCharType="begin"/>
      </w:r>
      <w:r>
        <w:rPr>
          <w:rFonts w:ascii="Segoe UI" w:hAnsi="Segoe UI" w:cs="Segoe UI"/>
          <w:color w:val="7A481E"/>
          <w:sz w:val="20"/>
          <w:szCs w:val="20"/>
        </w:rPr>
        <w:instrText xml:space="preserve"> HYPERLINK "https://sicap-prod.e-licitatie.ro:8881/" </w:instrText>
      </w:r>
      <w:r>
        <w:rPr>
          <w:rFonts w:ascii="Segoe UI" w:hAnsi="Segoe UI" w:cs="Segoe UI"/>
          <w:color w:val="7A481E"/>
          <w:sz w:val="20"/>
          <w:szCs w:val="20"/>
        </w:rPr>
        <w:fldChar w:fldCharType="separate"/>
      </w:r>
    </w:p>
    <w:p w:rsidR="00C06F0C" w:rsidRDefault="00C06F0C" w:rsidP="00C06F0C">
      <w:pPr>
        <w:shd w:val="clear" w:color="auto" w:fill="EDEDE4"/>
      </w:pPr>
      <w:r>
        <w:rPr>
          <w:rFonts w:ascii="Segoe UI" w:hAnsi="Segoe UI" w:cs="Segoe UI"/>
          <w:caps/>
          <w:color w:val="7A481E"/>
          <w:sz w:val="20"/>
          <w:szCs w:val="20"/>
          <w:shd w:val="clear" w:color="auto" w:fill="EDEDE4"/>
        </w:rPr>
        <w:t>SECTIUNEA VI: INFORMATII SUPLIMENTARE</w:t>
      </w:r>
    </w:p>
    <w:p w:rsidR="00C06F0C" w:rsidRDefault="00C06F0C" w:rsidP="00C06F0C">
      <w:pPr>
        <w:shd w:val="clear" w:color="auto" w:fill="EDEDE4"/>
        <w:rPr>
          <w:rFonts w:ascii="Segoe UI" w:hAnsi="Segoe UI" w:cs="Segoe UI"/>
          <w:color w:val="7A481E"/>
          <w:sz w:val="20"/>
          <w:szCs w:val="20"/>
        </w:rPr>
      </w:pPr>
      <w:r>
        <w:rPr>
          <w:rFonts w:ascii="Segoe UI" w:hAnsi="Segoe UI" w:cs="Segoe UI"/>
          <w:color w:val="7A481E"/>
          <w:sz w:val="20"/>
          <w:szCs w:val="20"/>
        </w:rPr>
        <w:fldChar w:fldCharType="end"/>
      </w:r>
    </w:p>
    <w:p w:rsidR="00C06F0C" w:rsidRDefault="00C06F0C" w:rsidP="00C06F0C">
      <w:pPr>
        <w:pStyle w:val="Titlu3"/>
        <w:shd w:val="clear" w:color="auto" w:fill="FFFFFF"/>
        <w:spacing w:before="0" w:line="312" w:lineRule="atLeast"/>
        <w:rPr>
          <w:rFonts w:ascii="Segoe UI" w:hAnsi="Segoe UI" w:cs="Segoe UI"/>
          <w:color w:val="FF8F32"/>
          <w:sz w:val="26"/>
          <w:szCs w:val="26"/>
        </w:rPr>
      </w:pPr>
      <w:r>
        <w:rPr>
          <w:rFonts w:ascii="Segoe UI" w:hAnsi="Segoe UI" w:cs="Segoe UI"/>
          <w:color w:val="FF8F32"/>
          <w:sz w:val="26"/>
          <w:szCs w:val="26"/>
        </w:rPr>
        <w:t xml:space="preserve">VI.3)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Informatii</w:t>
      </w:r>
      <w:proofErr w:type="spellEnd"/>
      <w:r>
        <w:rPr>
          <w:rFonts w:ascii="Segoe UI" w:hAnsi="Segoe UI" w:cs="Segoe UI"/>
          <w:color w:val="FF8F3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suplimentare</w:t>
      </w:r>
      <w:proofErr w:type="spellEnd"/>
    </w:p>
    <w:p w:rsidR="00C06F0C" w:rsidRDefault="00C06F0C" w:rsidP="00C06F0C">
      <w:pPr>
        <w:shd w:val="clear" w:color="auto" w:fill="F5F5F5"/>
        <w:rPr>
          <w:rFonts w:ascii="Segoe UI" w:hAnsi="Segoe UI" w:cs="Segoe UI"/>
          <w:color w:val="333333"/>
          <w:sz w:val="20"/>
          <w:szCs w:val="20"/>
        </w:rPr>
      </w:pPr>
      <w:proofErr w:type="spellStart"/>
      <w:proofErr w:type="gramStart"/>
      <w:r>
        <w:rPr>
          <w:rFonts w:ascii="Segoe UI" w:hAnsi="Segoe UI" w:cs="Segoe UI"/>
          <w:color w:val="333333"/>
          <w:sz w:val="20"/>
          <w:szCs w:val="20"/>
        </w:rPr>
        <w:t>Pt.vizualizarea</w:t>
      </w:r>
      <w:proofErr w:type="spellEnd"/>
      <w:proofErr w:type="gram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doc.ataşate,op.ec.trebuie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deţina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un program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necesar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vizualizării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fişierelor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semnate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electronic.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Eventualele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răspunsuri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clarificări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se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ataşa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invitaţia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participare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simplificat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Aceste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răspunsuri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face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parte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din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documentaţia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atribuire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şi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este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obligatoriu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ca la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elaborarea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ofertei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fie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avute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vedere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Dacă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pe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primul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loc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clasamentul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preţurilor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sunt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ofertanţi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cu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preţuri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egale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pentru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departajare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se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solicita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clarificări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pe SEAP,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noi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oferte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financiare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care pot fi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egale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sau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diminuate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faţa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cele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iniţiale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Ofertanţii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respectivi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încarca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SEAP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documentele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care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conţin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noi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propuneri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financiare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Mai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mulţi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operatori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economici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au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dreptul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a se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asocia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cu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scopul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depune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ofertă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comună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având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obligaţia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îşi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legalizeze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din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punct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vedere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formal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asocierea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numai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cazul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care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oferta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comună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fi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declarată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câştigătoare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Operatorii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economici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interesaţi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putea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accesa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DUAE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în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vederea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completării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acestuia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urmând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link-ul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următor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: https://ec.europa.eu/growth/tools-databases/espd/filter.</w:t>
      </w:r>
    </w:p>
    <w:p w:rsidR="00C06F0C" w:rsidRDefault="00C06F0C" w:rsidP="00C06F0C">
      <w:pPr>
        <w:pStyle w:val="Titlu3"/>
        <w:shd w:val="clear" w:color="auto" w:fill="FFFFFF"/>
        <w:spacing w:before="0" w:line="312" w:lineRule="atLeast"/>
        <w:rPr>
          <w:rFonts w:ascii="Segoe UI" w:hAnsi="Segoe UI" w:cs="Segoe UI"/>
          <w:color w:val="FF8F32"/>
          <w:sz w:val="26"/>
          <w:szCs w:val="26"/>
        </w:rPr>
      </w:pPr>
      <w:r>
        <w:rPr>
          <w:rFonts w:ascii="Segoe UI" w:hAnsi="Segoe UI" w:cs="Segoe UI"/>
          <w:color w:val="FF8F32"/>
          <w:sz w:val="26"/>
          <w:szCs w:val="26"/>
        </w:rPr>
        <w:t xml:space="preserve">VI.4)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Proceduri</w:t>
      </w:r>
      <w:proofErr w:type="spellEnd"/>
      <w:r>
        <w:rPr>
          <w:rFonts w:ascii="Segoe UI" w:hAnsi="Segoe UI" w:cs="Segoe UI"/>
          <w:color w:val="FF8F32"/>
          <w:sz w:val="26"/>
          <w:szCs w:val="26"/>
        </w:rPr>
        <w:t xml:space="preserve"> de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contestare</w:t>
      </w:r>
      <w:proofErr w:type="spellEnd"/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VI.4.1)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Organismul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de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solutionare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a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contestatiilor</w:t>
      </w:r>
      <w:proofErr w:type="spellEnd"/>
    </w:p>
    <w:p w:rsidR="00C06F0C" w:rsidRDefault="00C06F0C" w:rsidP="00C06F0C">
      <w:pPr>
        <w:pStyle w:val="Titlu5"/>
        <w:shd w:val="clear" w:color="auto" w:fill="F8F8F8"/>
        <w:wordWrap w:val="0"/>
        <w:spacing w:before="0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</w:rPr>
        <w:t>Consiliul</w:t>
      </w:r>
      <w:proofErr w:type="spellEnd"/>
      <w:r>
        <w:rPr>
          <w:rFonts w:ascii="Segoe UI" w:hAnsi="Segoe UI" w:cs="Segoe UI"/>
          <w:color w:val="000000"/>
        </w:rPr>
        <w:t xml:space="preserve"> National de </w:t>
      </w:r>
      <w:proofErr w:type="spellStart"/>
      <w:r>
        <w:rPr>
          <w:rFonts w:ascii="Segoe UI" w:hAnsi="Segoe UI" w:cs="Segoe UI"/>
          <w:color w:val="000000"/>
        </w:rPr>
        <w:t>Solutionare</w:t>
      </w:r>
      <w:proofErr w:type="spellEnd"/>
      <w:r>
        <w:rPr>
          <w:rFonts w:ascii="Segoe UI" w:hAnsi="Segoe UI" w:cs="Segoe UI"/>
          <w:color w:val="000000"/>
        </w:rPr>
        <w:t xml:space="preserve"> a </w:t>
      </w:r>
      <w:proofErr w:type="spellStart"/>
      <w:r>
        <w:rPr>
          <w:rFonts w:ascii="Segoe UI" w:hAnsi="Segoe UI" w:cs="Segoe UI"/>
          <w:color w:val="000000"/>
        </w:rPr>
        <w:t>Contestatiilor</w:t>
      </w:r>
      <w:proofErr w:type="spellEnd"/>
    </w:p>
    <w:p w:rsidR="00C06F0C" w:rsidRDefault="00C06F0C" w:rsidP="00C06F0C">
      <w:pPr>
        <w:shd w:val="clear" w:color="auto" w:fill="F8F8F8"/>
        <w:wordWrap w:val="0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Adresa: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Str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.</w:t>
      </w:r>
      <w:proofErr w:type="gram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Stavropoleos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nr. 6, sector 3</w:t>
      </w:r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8F8F8"/>
        <w:wordWrap w:val="0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Localitate: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Bucuresti</w:t>
      </w:r>
      <w:proofErr w:type="spellEnd"/>
      <w:proofErr w:type="gramEnd"/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8F8F8"/>
        <w:wordWrap w:val="0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Cod Postal: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030084</w:t>
      </w:r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8F8F8"/>
        <w:wordWrap w:val="0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Tara: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Romania</w:t>
      </w:r>
      <w:proofErr w:type="spellEnd"/>
      <w:proofErr w:type="gramEnd"/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8F8F8"/>
        <w:wordWrap w:val="0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E-mail: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office@cnsc.ro</w:t>
      </w:r>
      <w:proofErr w:type="spellEnd"/>
      <w:proofErr w:type="gramEnd"/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8F8F8"/>
        <w:wordWrap w:val="0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Telefon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+</w:t>
      </w:r>
      <w:proofErr w:type="gram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40 213104641</w:t>
      </w:r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8F8F8"/>
        <w:wordWrap w:val="0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Fax: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+</w:t>
      </w:r>
      <w:proofErr w:type="gram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40 213104642 / +40 218900745</w:t>
      </w:r>
      <w:r>
        <w:rPr>
          <w:rFonts w:ascii="Segoe UI" w:hAnsi="Segoe UI" w:cs="Segoe UI"/>
          <w:color w:val="444444"/>
          <w:sz w:val="20"/>
          <w:szCs w:val="20"/>
        </w:rPr>
        <w:t>, </w:t>
      </w:r>
    </w:p>
    <w:p w:rsidR="00C06F0C" w:rsidRDefault="00C06F0C" w:rsidP="00C06F0C">
      <w:pPr>
        <w:shd w:val="clear" w:color="auto" w:fill="F8F8F8"/>
        <w:wordWrap w:val="0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Adresa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(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adrese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) Internet: (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daca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este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 xml:space="preserve"> </w:t>
      </w:r>
      <w:proofErr w:type="spellStart"/>
      <w:proofErr w:type="gramStart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cazul</w:t>
      </w:r>
      <w:proofErr w:type="spellEnd"/>
      <w:r>
        <w:rPr>
          <w:rStyle w:val="u-displayfieldpreffix"/>
          <w:rFonts w:ascii="Segoe UI" w:hAnsi="Segoe UI" w:cs="Segoe UI"/>
          <w:color w:val="606060"/>
          <w:sz w:val="20"/>
          <w:szCs w:val="20"/>
        </w:rPr>
        <w:t>)</w:t>
      </w: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www.cnsc.ro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.</w:t>
      </w: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VI.4.3)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Procedura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de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contestare</w:t>
      </w:r>
      <w:proofErr w:type="spellEnd"/>
    </w:p>
    <w:p w:rsidR="00C06F0C" w:rsidRDefault="00C06F0C" w:rsidP="00C06F0C">
      <w:pPr>
        <w:shd w:val="clear" w:color="auto" w:fill="F8F8F8"/>
        <w:wordWrap w:val="0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proofErr w:type="spellStart"/>
      <w:r>
        <w:rPr>
          <w:rFonts w:ascii="Segoe UI" w:hAnsi="Segoe UI" w:cs="Segoe UI"/>
          <w:color w:val="444444"/>
          <w:sz w:val="20"/>
          <w:szCs w:val="20"/>
        </w:rPr>
        <w:t>Precizari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privind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termenul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termenele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)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pentru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procedurile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contestare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:</w:t>
      </w:r>
    </w:p>
    <w:p w:rsidR="00C06F0C" w:rsidRDefault="00C06F0C" w:rsidP="00C06F0C">
      <w:pPr>
        <w:shd w:val="clear" w:color="auto" w:fill="F8F8F8"/>
        <w:wordWrap w:val="0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: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Termenele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exercitare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cailor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atac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sunt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cele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prevăzute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la art. 8 din </w:t>
      </w:r>
      <w:proofErr w:type="spell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Legea</w:t>
      </w:r>
      <w:proofErr w:type="spell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 101/2016.</w:t>
      </w: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lastRenderedPageBreak/>
        <w:t xml:space="preserve">VI.4.4)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Serviciul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de la care se pot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obtine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informatii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privind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procedura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de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contestare</w:t>
      </w:r>
      <w:proofErr w:type="spellEnd"/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VI.4.5)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Numarul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deciziei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emise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de CNSC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aferenta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procedurii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in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baza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careia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s-a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atribuit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contractul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>/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acordul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cadru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>.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-</w:t>
      </w: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VI.4.6)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Numarul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hotararii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instantei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aferenta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procedurii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in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baza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careia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s-a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atribuit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contractul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>/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acordul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cadru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>.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-</w:t>
      </w:r>
    </w:p>
    <w:p w:rsidR="00C06F0C" w:rsidRDefault="00C06F0C" w:rsidP="00C06F0C">
      <w:pPr>
        <w:pStyle w:val="Titlu4"/>
        <w:shd w:val="clear" w:color="auto" w:fill="FFFFFF"/>
        <w:spacing w:before="0"/>
        <w:ind w:left="225" w:right="225"/>
        <w:rPr>
          <w:rFonts w:ascii="Segoe UI" w:hAnsi="Segoe UI" w:cs="Segoe UI"/>
          <w:color w:val="FF8F32"/>
          <w:sz w:val="21"/>
          <w:szCs w:val="21"/>
        </w:rPr>
      </w:pPr>
      <w:r>
        <w:rPr>
          <w:rFonts w:ascii="Segoe UI" w:hAnsi="Segoe UI" w:cs="Segoe UI"/>
          <w:color w:val="FF8F32"/>
          <w:sz w:val="21"/>
          <w:szCs w:val="21"/>
        </w:rPr>
        <w:t xml:space="preserve">VI.4.7)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Procedura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1"/>
          <w:szCs w:val="21"/>
        </w:rPr>
        <w:t>verificata</w:t>
      </w:r>
      <w:proofErr w:type="spellEnd"/>
      <w:r>
        <w:rPr>
          <w:rFonts w:ascii="Segoe UI" w:hAnsi="Segoe UI" w:cs="Segoe UI"/>
          <w:color w:val="FF8F32"/>
          <w:sz w:val="21"/>
          <w:szCs w:val="21"/>
        </w:rPr>
        <w:t xml:space="preserve"> ANAP.</w:t>
      </w:r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Nu</w:t>
      </w:r>
    </w:p>
    <w:p w:rsidR="00C06F0C" w:rsidRDefault="00C06F0C" w:rsidP="00C06F0C">
      <w:pPr>
        <w:pStyle w:val="Titlu3"/>
        <w:shd w:val="clear" w:color="auto" w:fill="FFFFFF"/>
        <w:spacing w:before="0" w:line="312" w:lineRule="atLeast"/>
        <w:rPr>
          <w:rFonts w:ascii="Segoe UI" w:hAnsi="Segoe UI" w:cs="Segoe UI"/>
          <w:color w:val="FF8F32"/>
          <w:sz w:val="26"/>
          <w:szCs w:val="26"/>
        </w:rPr>
      </w:pPr>
      <w:r>
        <w:rPr>
          <w:rFonts w:ascii="Segoe UI" w:hAnsi="Segoe UI" w:cs="Segoe UI"/>
          <w:color w:val="FF8F32"/>
          <w:sz w:val="26"/>
          <w:szCs w:val="26"/>
        </w:rPr>
        <w:t xml:space="preserve">VI.5) Data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expedierii</w:t>
      </w:r>
      <w:proofErr w:type="spellEnd"/>
      <w:r>
        <w:rPr>
          <w:rFonts w:ascii="Segoe UI" w:hAnsi="Segoe UI" w:cs="Segoe UI"/>
          <w:color w:val="FF8F3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prezentului</w:t>
      </w:r>
      <w:proofErr w:type="spellEnd"/>
      <w:r>
        <w:rPr>
          <w:rFonts w:ascii="Segoe UI" w:hAnsi="Segoe UI" w:cs="Segoe UI"/>
          <w:color w:val="FF8F3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FF8F32"/>
          <w:sz w:val="26"/>
          <w:szCs w:val="26"/>
        </w:rPr>
        <w:t>anunt</w:t>
      </w:r>
      <w:proofErr w:type="spellEnd"/>
    </w:p>
    <w:p w:rsidR="00C06F0C" w:rsidRDefault="00C06F0C" w:rsidP="00C06F0C">
      <w:pPr>
        <w:shd w:val="clear" w:color="auto" w:fill="FFFFFF"/>
        <w:spacing w:line="285" w:lineRule="atLeast"/>
        <w:rPr>
          <w:rFonts w:ascii="Segoe UI" w:hAnsi="Segoe UI" w:cs="Segoe UI"/>
          <w:color w:val="444444"/>
          <w:sz w:val="20"/>
          <w:szCs w:val="20"/>
        </w:rPr>
      </w:pPr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 xml:space="preserve">27 </w:t>
      </w:r>
      <w:proofErr w:type="gramStart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sept</w:t>
      </w:r>
      <w:proofErr w:type="gramEnd"/>
      <w:r>
        <w:rPr>
          <w:rStyle w:val="u-displayfieldfield"/>
          <w:rFonts w:ascii="Segoe UI" w:hAnsi="Segoe UI" w:cs="Segoe UI"/>
          <w:color w:val="000000"/>
          <w:sz w:val="20"/>
          <w:szCs w:val="20"/>
          <w:shd w:val="clear" w:color="auto" w:fill="F9F9F9"/>
        </w:rPr>
        <w:t>. 2019</w:t>
      </w:r>
    </w:p>
    <w:p w:rsidR="00C06F0C" w:rsidRPr="00C06F0C" w:rsidRDefault="00C06F0C" w:rsidP="00C06F0C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</w:p>
    <w:p w:rsidR="001F4AFD" w:rsidRDefault="001F4AFD"/>
    <w:sectPr w:rsidR="001F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0C"/>
    <w:rsid w:val="001F4AFD"/>
    <w:rsid w:val="00C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74EC"/>
  <w15:chartTrackingRefBased/>
  <w15:docId w15:val="{FFEB6FB0-60A1-4034-AB04-7EE396C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C06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06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06F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6F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6F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06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06F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06F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06F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C06F0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Robust">
    <w:name w:val="Strong"/>
    <w:basedOn w:val="Fontdeparagrafimplicit"/>
    <w:uiPriority w:val="22"/>
    <w:qFormat/>
    <w:rsid w:val="00C06F0C"/>
    <w:rPr>
      <w:b/>
      <w:bCs/>
    </w:rPr>
  </w:style>
  <w:style w:type="character" w:customStyle="1" w:styleId="ng-binding">
    <w:name w:val="ng-binding"/>
    <w:basedOn w:val="Fontdeparagrafimplicit"/>
    <w:rsid w:val="00C06F0C"/>
  </w:style>
  <w:style w:type="character" w:customStyle="1" w:styleId="u-u-displayfieldfield">
    <w:name w:val="u-u-displayfield__field"/>
    <w:basedOn w:val="Fontdeparagrafimplicit"/>
    <w:rsid w:val="00C06F0C"/>
  </w:style>
  <w:style w:type="character" w:styleId="Hyperlink">
    <w:name w:val="Hyperlink"/>
    <w:basedOn w:val="Fontdeparagrafimplicit"/>
    <w:uiPriority w:val="99"/>
    <w:semiHidden/>
    <w:unhideWhenUsed/>
    <w:rsid w:val="00C06F0C"/>
    <w:rPr>
      <w:color w:val="0000FF"/>
      <w:u w:val="single"/>
    </w:rPr>
  </w:style>
  <w:style w:type="character" w:customStyle="1" w:styleId="u-displayfield">
    <w:name w:val="u-displayfield"/>
    <w:basedOn w:val="Fontdeparagrafimplicit"/>
    <w:rsid w:val="00C06F0C"/>
  </w:style>
  <w:style w:type="character" w:customStyle="1" w:styleId="u-displayfieldpreffix">
    <w:name w:val="u-displayfield__preffix"/>
    <w:basedOn w:val="Fontdeparagrafimplicit"/>
    <w:rsid w:val="00C06F0C"/>
  </w:style>
  <w:style w:type="character" w:customStyle="1" w:styleId="u-displayfieldfield">
    <w:name w:val="u-displayfield__field"/>
    <w:basedOn w:val="Fontdeparagrafimplicit"/>
    <w:rsid w:val="00C06F0C"/>
  </w:style>
  <w:style w:type="character" w:customStyle="1" w:styleId="u-displayfieldsuffix">
    <w:name w:val="u-displayfield__suffix"/>
    <w:basedOn w:val="Fontdeparagrafimplicit"/>
    <w:rsid w:val="00C06F0C"/>
  </w:style>
  <w:style w:type="character" w:customStyle="1" w:styleId="inline">
    <w:name w:val="inline"/>
    <w:basedOn w:val="Fontdeparagrafimplicit"/>
    <w:rsid w:val="00C0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2035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3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7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42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75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0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1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16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11" w:color="E4E4E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760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7158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5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7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87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82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024957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71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0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25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2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72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4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17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9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4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14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9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0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6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7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463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633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10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8301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5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1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9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23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2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2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1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21621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85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70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74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7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63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5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5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1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5140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6096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2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045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8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CCCCCC"/>
                                                <w:left w:val="single" w:sz="6" w:space="7" w:color="CCCCCC"/>
                                                <w:bottom w:val="single" w:sz="6" w:space="7" w:color="CCCCCC"/>
                                                <w:right w:val="single" w:sz="6" w:space="7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0155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888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8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1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31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9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51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2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998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4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888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826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6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CCCCCC"/>
                                                        <w:left w:val="single" w:sz="6" w:space="7" w:color="CCCCCC"/>
                                                        <w:bottom w:val="single" w:sz="6" w:space="7" w:color="CCCCCC"/>
                                                        <w:right w:val="single" w:sz="6" w:space="7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44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0479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5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CCCCCC"/>
                                                        <w:left w:val="single" w:sz="6" w:space="7" w:color="CCCCCC"/>
                                                        <w:bottom w:val="single" w:sz="6" w:space="7" w:color="CCCCCC"/>
                                                        <w:right w:val="single" w:sz="6" w:space="7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452744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2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15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18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68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55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9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974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7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40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036687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8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6821">
                          <w:marLeft w:val="0"/>
                          <w:marRight w:val="0"/>
                          <w:marTop w:val="45"/>
                          <w:marBottom w:val="225"/>
                          <w:divBdr>
                            <w:top w:val="single" w:sz="6" w:space="0" w:color="D3CECA"/>
                            <w:left w:val="single" w:sz="6" w:space="0" w:color="D3CECA"/>
                            <w:bottom w:val="single" w:sz="6" w:space="0" w:color="D3CECA"/>
                            <w:right w:val="single" w:sz="6" w:space="0" w:color="D3CECA"/>
                          </w:divBdr>
                          <w:divsChild>
                            <w:div w:id="17424082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579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025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1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18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9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694">
                          <w:marLeft w:val="0"/>
                          <w:marRight w:val="0"/>
                          <w:marTop w:val="45"/>
                          <w:marBottom w:val="225"/>
                          <w:divBdr>
                            <w:top w:val="single" w:sz="6" w:space="0" w:color="D3CECA"/>
                            <w:left w:val="single" w:sz="6" w:space="0" w:color="D3CECA"/>
                            <w:bottom w:val="single" w:sz="6" w:space="0" w:color="D3CECA"/>
                            <w:right w:val="single" w:sz="6" w:space="0" w:color="D3CECA"/>
                          </w:divBdr>
                          <w:divsChild>
                            <w:div w:id="17367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3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4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355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42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1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60098">
                                                          <w:marLeft w:val="0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1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2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21775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8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77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7699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8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5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CCCCCC"/>
                                            <w:left w:val="single" w:sz="6" w:space="7" w:color="CCCCCC"/>
                                            <w:bottom w:val="single" w:sz="6" w:space="7" w:color="CCCCCC"/>
                                            <w:right w:val="single" w:sz="6" w:space="7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5242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56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3892">
                                  <w:marLeft w:val="-225"/>
                                  <w:marRight w:val="-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2" w:color="CCCCCC"/>
                                            <w:bottom w:val="single" w:sz="6" w:space="4" w:color="CCCCCC"/>
                                            <w:right w:val="single" w:sz="6" w:space="2" w:color="CCCCCC"/>
                                          </w:divBdr>
                                          <w:divsChild>
                                            <w:div w:id="2506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54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01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4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37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96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86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2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73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4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2228">
                                  <w:marLeft w:val="-225"/>
                                  <w:marRight w:val="-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0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2" w:color="CCCCCC"/>
                                            <w:bottom w:val="single" w:sz="6" w:space="4" w:color="CCCCCC"/>
                                            <w:right w:val="single" w:sz="6" w:space="2" w:color="CCCCCC"/>
                                          </w:divBdr>
                                          <w:divsChild>
                                            <w:div w:id="135372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7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7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1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6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611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1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75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4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3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33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sepsei mirela</dc:creator>
  <cp:keywords/>
  <dc:description/>
  <cp:lastModifiedBy>sepsei mirela</cp:lastModifiedBy>
  <cp:revision>1</cp:revision>
  <dcterms:created xsi:type="dcterms:W3CDTF">2019-09-27T07:53:00Z</dcterms:created>
  <dcterms:modified xsi:type="dcterms:W3CDTF">2019-09-27T07:54:00Z</dcterms:modified>
</cp:coreProperties>
</file>